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72206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9660D9">
              <w:rPr>
                <w:b/>
                <w:sz w:val="26"/>
                <w:szCs w:val="26"/>
              </w:rPr>
              <w:t>B_1</w:t>
            </w:r>
            <w:r w:rsidR="00722067">
              <w:rPr>
                <w:b/>
                <w:sz w:val="26"/>
                <w:szCs w:val="26"/>
              </w:rPr>
              <w:t>70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660D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660D9">
              <w:rPr>
                <w:b/>
                <w:sz w:val="26"/>
                <w:szCs w:val="26"/>
                <w:lang w:val="en-US"/>
              </w:rPr>
              <w:t>2261782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C5E8F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BD246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D2463">
              <w:t>УК-17,4/13,3</w:t>
            </w:r>
          </w:p>
        </w:tc>
        <w:tc>
          <w:tcPr>
            <w:tcW w:w="6252" w:type="dxa"/>
            <w:shd w:val="clear" w:color="auto" w:fill="auto"/>
          </w:tcPr>
          <w:p w:rsidR="00BD2463" w:rsidRPr="00BD2463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>Согласно СТО 3401-2.2-003-2015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BD2463">
              <w:rPr>
                <w:color w:val="000000"/>
                <w:szCs w:val="19"/>
                <w:shd w:val="clear" w:color="auto" w:fill="FFFFFF"/>
              </w:rPr>
              <w:t xml:space="preserve">  Вспомогательная арматура.   Крюк D 16 мм для крепления анкерных или поддерживающих зажимов. </w:t>
            </w:r>
          </w:p>
          <w:p w:rsidR="00BD2463" w:rsidRPr="00BD2463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>Крепление на опору с помощью монтажной ленты или шурупов (в комплект не входит).</w:t>
            </w:r>
          </w:p>
          <w:p w:rsidR="00BD2463" w:rsidRPr="00BD2463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 xml:space="preserve">Разрушающая нагрузка в горизонтальной плоскости/ в </w:t>
            </w:r>
            <w:proofErr w:type="spellStart"/>
            <w:r w:rsidRPr="00BD2463">
              <w:rPr>
                <w:color w:val="000000"/>
                <w:szCs w:val="19"/>
                <w:shd w:val="clear" w:color="auto" w:fill="FFFFFF"/>
              </w:rPr>
              <w:t>вертиакальной</w:t>
            </w:r>
            <w:proofErr w:type="spellEnd"/>
            <w:r w:rsidRPr="00BD2463">
              <w:rPr>
                <w:color w:val="000000"/>
                <w:szCs w:val="19"/>
                <w:shd w:val="clear" w:color="auto" w:fill="FFFFFF"/>
              </w:rPr>
              <w:t xml:space="preserve"> плоскости </w:t>
            </w:r>
            <w:r w:rsidR="002C5E8F">
              <w:rPr>
                <w:color w:val="000000"/>
                <w:szCs w:val="19"/>
                <w:shd w:val="clear" w:color="auto" w:fill="FFFFFF"/>
              </w:rPr>
              <w:t>–</w:t>
            </w:r>
            <w:r w:rsidRPr="00BD2463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2C5E8F">
              <w:rPr>
                <w:color w:val="000000"/>
                <w:szCs w:val="19"/>
                <w:shd w:val="clear" w:color="auto" w:fill="FFFFFF"/>
              </w:rPr>
              <w:t>17,4/13,3</w:t>
            </w:r>
            <w:r w:rsidRPr="00BD2463">
              <w:rPr>
                <w:color w:val="000000"/>
                <w:szCs w:val="19"/>
                <w:shd w:val="clear" w:color="auto" w:fill="FFFFFF"/>
              </w:rPr>
              <w:t xml:space="preserve"> кН</w:t>
            </w:r>
          </w:p>
          <w:p w:rsidR="00265BDD" w:rsidRPr="005A32A0" w:rsidRDefault="00BD2463" w:rsidP="00BD246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D2463">
              <w:rPr>
                <w:color w:val="000000"/>
                <w:szCs w:val="19"/>
                <w:shd w:val="clear" w:color="auto" w:fill="FFFFFF"/>
              </w:rPr>
              <w:t xml:space="preserve">Материал - сталь с </w:t>
            </w:r>
            <w:proofErr w:type="spellStart"/>
            <w:r w:rsidRPr="00BD2463">
              <w:rPr>
                <w:color w:val="000000"/>
                <w:szCs w:val="19"/>
                <w:shd w:val="clear" w:color="auto" w:fill="FFFFFF"/>
              </w:rPr>
              <w:t>коррозионостойким</w:t>
            </w:r>
            <w:proofErr w:type="spellEnd"/>
            <w:r w:rsidRPr="00BD2463">
              <w:rPr>
                <w:color w:val="000000"/>
                <w:szCs w:val="19"/>
                <w:shd w:val="clear" w:color="auto" w:fill="FFFFFF"/>
              </w:rPr>
              <w:t xml:space="preserve"> покрытием.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D2463" w:rsidRDefault="00BD2463" w:rsidP="00BD246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D2463" w:rsidRPr="00612811" w:rsidRDefault="00BD2463" w:rsidP="00BD246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D2463" w:rsidRPr="00A44491" w:rsidRDefault="00BD2463" w:rsidP="00BD246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A1E5B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D2463" w:rsidRPr="00DE1E02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D2463" w:rsidRPr="00DE1E02" w:rsidRDefault="00BD2463" w:rsidP="00BD246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 w:rsidRPr="00DE1E02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D2463" w:rsidRDefault="00BD2463" w:rsidP="00BD24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2463" w:rsidRDefault="00BD2463" w:rsidP="00BD24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D2463" w:rsidRPr="00DE1E02" w:rsidRDefault="00BD2463" w:rsidP="00BD246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D2463" w:rsidRPr="00612811" w:rsidRDefault="00BD2463" w:rsidP="00BD246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D2463" w:rsidRPr="004D4E32" w:rsidRDefault="00BD2463" w:rsidP="00BD246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2463" w:rsidRPr="00530F8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D2463" w:rsidRPr="00A74D8D" w:rsidRDefault="00BD2463" w:rsidP="00BD24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D2463" w:rsidRPr="00A74D8D" w:rsidRDefault="00BD2463" w:rsidP="00BD246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D2463" w:rsidRPr="00F64478" w:rsidRDefault="00BD2463" w:rsidP="00BD246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BD2463" w:rsidRDefault="00BD2463" w:rsidP="00BD246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D2463" w:rsidRPr="00BB6EA4" w:rsidRDefault="00BD2463" w:rsidP="00BD246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D2463" w:rsidRDefault="00BD2463" w:rsidP="00BD24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D2463" w:rsidRDefault="00BD2463" w:rsidP="00BD24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D2463" w:rsidRDefault="00BD2463" w:rsidP="00BD246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D2463" w:rsidRDefault="00BD2463" w:rsidP="00BD2463">
      <w:pPr>
        <w:rPr>
          <w:sz w:val="26"/>
          <w:szCs w:val="26"/>
        </w:rPr>
      </w:pPr>
    </w:p>
    <w:p w:rsidR="00BD2463" w:rsidRDefault="00BD2463" w:rsidP="00BD2463">
      <w:pPr>
        <w:rPr>
          <w:sz w:val="26"/>
          <w:szCs w:val="26"/>
        </w:rPr>
      </w:pPr>
    </w:p>
    <w:p w:rsidR="00BD2463" w:rsidRDefault="00BD2463" w:rsidP="00BD24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D2463" w:rsidRDefault="00BD2463" w:rsidP="00BD24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D2463" w:rsidRDefault="00BD2463" w:rsidP="00BD24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D2463" w:rsidRPr="00612811" w:rsidRDefault="00BD2463" w:rsidP="00BD246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2E6A2C" w:rsidRPr="00612811" w:rsidRDefault="002E6A2C" w:rsidP="002E6A2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2E6A2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17E" w:rsidRDefault="003E217E">
      <w:r>
        <w:separator/>
      </w:r>
    </w:p>
  </w:endnote>
  <w:endnote w:type="continuationSeparator" w:id="0">
    <w:p w:rsidR="003E217E" w:rsidRDefault="003E2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17E" w:rsidRDefault="003E217E">
      <w:r>
        <w:separator/>
      </w:r>
    </w:p>
  </w:footnote>
  <w:footnote w:type="continuationSeparator" w:id="0">
    <w:p w:rsidR="003E217E" w:rsidRDefault="003E2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1410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E5B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5E8F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A2C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17E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3F65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2067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09E3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4C3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55A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463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56BB0A-BFCB-4734-BF84-95C16C9F0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0910B4-3893-45D4-BE33-908D1C520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2015-03-23T12:57:00Z</dcterms:created>
  <dcterms:modified xsi:type="dcterms:W3CDTF">2018-06-29T07:16:00Z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